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8FC9A6" w14:textId="739CD16A" w:rsidR="00160745" w:rsidRPr="0051571A" w:rsidRDefault="0051571A" w:rsidP="0051571A">
      <w:pPr>
        <w:ind w:left="450"/>
        <w:rPr>
          <w:rFonts w:ascii="Helvetica Neue Medium" w:hAnsi="Helvetica Neue Medium"/>
          <w:i/>
          <w:iCs/>
          <w:sz w:val="20"/>
          <w:szCs w:val="20"/>
        </w:rPr>
      </w:pPr>
      <w:r w:rsidRPr="0051571A">
        <w:rPr>
          <w:rFonts w:ascii="Helvetica Neue Medium" w:hAnsi="Helvetica Neue Medium"/>
          <w:i/>
          <w:iCs/>
          <w:sz w:val="20"/>
          <w:szCs w:val="20"/>
        </w:rPr>
        <w:t>Wednesday, November 6, 2019</w:t>
      </w:r>
    </w:p>
    <w:p w14:paraId="621AB76E" w14:textId="35FBF4C4" w:rsidR="0051571A" w:rsidRPr="0051571A" w:rsidRDefault="0051571A" w:rsidP="0051571A">
      <w:pPr>
        <w:ind w:left="450"/>
        <w:rPr>
          <w:rFonts w:ascii="Helvetica Neue Light" w:hAnsi="Helvetica Neue Light"/>
          <w:sz w:val="22"/>
          <w:szCs w:val="22"/>
        </w:rPr>
      </w:pPr>
    </w:p>
    <w:p w14:paraId="4F275537" w14:textId="77777777" w:rsidR="004A2FDE" w:rsidRPr="004A2FDE" w:rsidRDefault="0051571A" w:rsidP="0051571A">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t>Public Ed. Co-Chair Position</w:t>
      </w:r>
    </w:p>
    <w:p w14:paraId="1BA75B50" w14:textId="77777777" w:rsidR="004A2FDE" w:rsidRDefault="004A2FDE" w:rsidP="004A2FDE">
      <w:pPr>
        <w:ind w:left="810"/>
        <w:rPr>
          <w:rFonts w:ascii="Helvetica Neue Light" w:hAnsi="Helvetica Neue Light"/>
          <w:sz w:val="22"/>
          <w:szCs w:val="22"/>
        </w:rPr>
      </w:pPr>
    </w:p>
    <w:p w14:paraId="0B979CD2" w14:textId="2D6F233B" w:rsidR="004A2FDE" w:rsidRPr="004A2FDE" w:rsidRDefault="004A2FDE" w:rsidP="004A2FDE">
      <w:pPr>
        <w:pStyle w:val="ListParagraph"/>
        <w:numPr>
          <w:ilvl w:val="0"/>
          <w:numId w:val="3"/>
        </w:numPr>
        <w:rPr>
          <w:rFonts w:ascii="Helvetica Neue Light" w:hAnsi="Helvetica Neue Light"/>
          <w:sz w:val="22"/>
          <w:szCs w:val="22"/>
        </w:rPr>
      </w:pPr>
      <w:r w:rsidRPr="004A2FDE">
        <w:rPr>
          <w:rFonts w:ascii="Helvetica Neue Light" w:hAnsi="Helvetica Neue Light"/>
          <w:sz w:val="22"/>
          <w:szCs w:val="22"/>
        </w:rPr>
        <w:t>Position will need to be re-assigned/elected at the next UACEP Meeting</w:t>
      </w:r>
    </w:p>
    <w:p w14:paraId="26A5A95E" w14:textId="77777777" w:rsidR="004A2FDE" w:rsidRPr="004A2FDE" w:rsidRDefault="004A2FDE" w:rsidP="004A2FDE">
      <w:pPr>
        <w:ind w:left="810"/>
        <w:rPr>
          <w:rFonts w:ascii="Helvetica Neue Light" w:hAnsi="Helvetica Neue Light"/>
          <w:sz w:val="22"/>
          <w:szCs w:val="22"/>
        </w:rPr>
      </w:pPr>
    </w:p>
    <w:p w14:paraId="50030F02" w14:textId="77777777" w:rsidR="004A2FDE" w:rsidRPr="004A2FDE" w:rsidRDefault="0051571A" w:rsidP="0051571A">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t>Restructure of UACEP as a Non-Profit Organization</w:t>
      </w:r>
    </w:p>
    <w:p w14:paraId="7BB355CF" w14:textId="77777777" w:rsidR="004A2FDE" w:rsidRDefault="004A2FDE" w:rsidP="004A2FDE">
      <w:pPr>
        <w:ind w:left="810"/>
        <w:rPr>
          <w:rFonts w:ascii="Helvetica Neue Light" w:hAnsi="Helvetica Neue Light"/>
          <w:sz w:val="22"/>
          <w:szCs w:val="22"/>
        </w:rPr>
      </w:pPr>
    </w:p>
    <w:p w14:paraId="28B68B3F" w14:textId="77777777" w:rsidR="004A2FDE" w:rsidRPr="004A2FDE" w:rsidRDefault="004A2FDE" w:rsidP="004A2FDE">
      <w:pPr>
        <w:pStyle w:val="ListParagraph"/>
        <w:numPr>
          <w:ilvl w:val="0"/>
          <w:numId w:val="2"/>
        </w:numPr>
        <w:rPr>
          <w:rFonts w:ascii="Helvetica Neue Light" w:hAnsi="Helvetica Neue Light"/>
          <w:sz w:val="22"/>
          <w:szCs w:val="22"/>
        </w:rPr>
      </w:pPr>
      <w:r w:rsidRPr="004A2FDE">
        <w:rPr>
          <w:rFonts w:ascii="Helvetica Neue Light" w:hAnsi="Helvetica Neue Light"/>
          <w:sz w:val="22"/>
          <w:szCs w:val="22"/>
        </w:rPr>
        <w:t>We need to find</w:t>
      </w:r>
      <w:r w:rsidR="00B61BA5" w:rsidRPr="004A2FDE">
        <w:rPr>
          <w:rFonts w:ascii="Helvetica Neue Light" w:hAnsi="Helvetica Neue Light"/>
          <w:sz w:val="22"/>
          <w:szCs w:val="22"/>
        </w:rPr>
        <w:t xml:space="preserve"> out what it takes</w:t>
      </w:r>
      <w:r w:rsidRPr="004A2FDE">
        <w:rPr>
          <w:rFonts w:ascii="Helvetica Neue Light" w:hAnsi="Helvetica Neue Light"/>
          <w:sz w:val="22"/>
          <w:szCs w:val="22"/>
        </w:rPr>
        <w:t>; time and money required</w:t>
      </w:r>
      <w:r w:rsidR="00B61BA5" w:rsidRPr="004A2FDE">
        <w:rPr>
          <w:rFonts w:ascii="Helvetica Neue Light" w:hAnsi="Helvetica Neue Light"/>
          <w:sz w:val="22"/>
          <w:szCs w:val="22"/>
        </w:rPr>
        <w:t xml:space="preserve"> to form a non-profit organization</w:t>
      </w:r>
      <w:r w:rsidRPr="004A2FDE">
        <w:rPr>
          <w:rFonts w:ascii="Helvetica Neue Light" w:hAnsi="Helvetica Neue Light"/>
          <w:sz w:val="22"/>
          <w:szCs w:val="22"/>
        </w:rPr>
        <w:t xml:space="preserve"> as well as ongoing reporting.</w:t>
      </w:r>
    </w:p>
    <w:p w14:paraId="1DCB46C5" w14:textId="5263EB5B" w:rsidR="0051571A" w:rsidRPr="004A2FDE" w:rsidRDefault="00B61BA5" w:rsidP="004A2FDE">
      <w:pPr>
        <w:pStyle w:val="ListParagraph"/>
        <w:numPr>
          <w:ilvl w:val="0"/>
          <w:numId w:val="2"/>
        </w:numPr>
        <w:rPr>
          <w:rFonts w:ascii="Helvetica Neue Light" w:hAnsi="Helvetica Neue Light"/>
          <w:sz w:val="22"/>
          <w:szCs w:val="22"/>
        </w:rPr>
      </w:pPr>
      <w:r w:rsidRPr="004A2FDE">
        <w:rPr>
          <w:rFonts w:ascii="Helvetica Neue Light" w:hAnsi="Helvetica Neue Light"/>
          <w:sz w:val="22"/>
          <w:szCs w:val="22"/>
        </w:rPr>
        <w:t>Find out if serving on a non-profit would allow us to interact with representatives in a way</w:t>
      </w:r>
      <w:r w:rsidR="004A2FDE" w:rsidRPr="004A2FDE">
        <w:rPr>
          <w:rFonts w:ascii="Helvetica Neue Light" w:hAnsi="Helvetica Neue Light"/>
          <w:sz w:val="22"/>
          <w:szCs w:val="22"/>
        </w:rPr>
        <w:t xml:space="preserve"> that we are not able to currently engage as state employees</w:t>
      </w:r>
      <w:r w:rsidRPr="004A2FDE">
        <w:rPr>
          <w:rFonts w:ascii="Helvetica Neue Light" w:hAnsi="Helvetica Neue Light"/>
          <w:sz w:val="22"/>
          <w:szCs w:val="22"/>
        </w:rPr>
        <w:t>.</w:t>
      </w:r>
      <w:r w:rsidR="0051571A" w:rsidRPr="004A2FDE">
        <w:rPr>
          <w:rFonts w:ascii="Helvetica Neue Light" w:hAnsi="Helvetica Neue Light"/>
          <w:sz w:val="22"/>
          <w:szCs w:val="22"/>
        </w:rPr>
        <w:br/>
      </w:r>
    </w:p>
    <w:p w14:paraId="17D68395" w14:textId="519AE91F" w:rsidR="004A2FDE" w:rsidRPr="004A2FDE" w:rsidRDefault="0051571A" w:rsidP="004A2FDE">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t>Organizational Restructure and Adjustment of Bylaws</w:t>
      </w:r>
    </w:p>
    <w:p w14:paraId="06CC2B17" w14:textId="5E48D8E6" w:rsidR="0051571A" w:rsidRDefault="0051571A" w:rsidP="004A2FDE">
      <w:pPr>
        <w:ind w:left="810"/>
        <w:rPr>
          <w:rFonts w:ascii="Helvetica Neue Light" w:hAnsi="Helvetica Neue Light"/>
          <w:sz w:val="22"/>
          <w:szCs w:val="22"/>
        </w:rPr>
      </w:pPr>
    </w:p>
    <w:p w14:paraId="2BB5DD67" w14:textId="7AFB76D4" w:rsidR="004A2FDE" w:rsidRPr="004A2FDE" w:rsidRDefault="004A2FDE" w:rsidP="004A2FDE">
      <w:pPr>
        <w:pStyle w:val="ListParagraph"/>
        <w:numPr>
          <w:ilvl w:val="0"/>
          <w:numId w:val="4"/>
        </w:numPr>
        <w:rPr>
          <w:rFonts w:ascii="Helvetica Neue Light" w:hAnsi="Helvetica Neue Light"/>
          <w:sz w:val="22"/>
          <w:szCs w:val="22"/>
        </w:rPr>
      </w:pPr>
      <w:r w:rsidRPr="004A2FDE">
        <w:rPr>
          <w:rFonts w:ascii="Helvetica Neue Light" w:hAnsi="Helvetica Neue Light"/>
          <w:sz w:val="22"/>
          <w:szCs w:val="22"/>
        </w:rPr>
        <w:t>We need to create a new purpose statement before we look at restructuring bylaws</w:t>
      </w:r>
    </w:p>
    <w:p w14:paraId="147A10C1" w14:textId="77777777" w:rsidR="004A2FDE" w:rsidRPr="004A2FDE" w:rsidRDefault="004A2FDE" w:rsidP="004A2FDE">
      <w:pPr>
        <w:ind w:left="810"/>
        <w:rPr>
          <w:rFonts w:ascii="Helvetica Neue Light" w:hAnsi="Helvetica Neue Light"/>
          <w:sz w:val="22"/>
          <w:szCs w:val="22"/>
        </w:rPr>
      </w:pPr>
    </w:p>
    <w:p w14:paraId="599C6A0C" w14:textId="77777777" w:rsidR="004A2FDE" w:rsidRPr="004A2FDE" w:rsidRDefault="0051571A" w:rsidP="0051571A">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t>Meeting Format and Frequency</w:t>
      </w:r>
    </w:p>
    <w:p w14:paraId="5FF264A9" w14:textId="77777777" w:rsidR="004A2FDE" w:rsidRDefault="004A2FDE" w:rsidP="004A2FDE">
      <w:pPr>
        <w:ind w:left="810"/>
        <w:rPr>
          <w:rFonts w:ascii="Helvetica Neue Light" w:hAnsi="Helvetica Neue Light"/>
          <w:sz w:val="22"/>
          <w:szCs w:val="22"/>
        </w:rPr>
      </w:pPr>
    </w:p>
    <w:p w14:paraId="0FC59A0F" w14:textId="3C266F33" w:rsidR="004A2FDE" w:rsidRDefault="004A2FDE" w:rsidP="004A2FDE">
      <w:pPr>
        <w:pStyle w:val="ListParagraph"/>
        <w:numPr>
          <w:ilvl w:val="0"/>
          <w:numId w:val="4"/>
        </w:numPr>
        <w:rPr>
          <w:rFonts w:ascii="Helvetica Neue Light" w:hAnsi="Helvetica Neue Light"/>
          <w:sz w:val="22"/>
          <w:szCs w:val="22"/>
        </w:rPr>
      </w:pPr>
      <w:r>
        <w:rPr>
          <w:rFonts w:ascii="Helvetica Neue Light" w:hAnsi="Helvetica Neue Light"/>
          <w:sz w:val="22"/>
          <w:szCs w:val="22"/>
        </w:rPr>
        <w:t>Everyone liked the idea of q</w:t>
      </w:r>
      <w:r w:rsidR="00492493" w:rsidRPr="004A2FDE">
        <w:rPr>
          <w:rFonts w:ascii="Helvetica Neue Light" w:hAnsi="Helvetica Neue Light"/>
          <w:sz w:val="22"/>
          <w:szCs w:val="22"/>
        </w:rPr>
        <w:t>uarterly meeting</w:t>
      </w:r>
      <w:r>
        <w:rPr>
          <w:rFonts w:ascii="Helvetica Neue Light" w:hAnsi="Helvetica Neue Light"/>
          <w:sz w:val="22"/>
          <w:szCs w:val="22"/>
        </w:rPr>
        <w:t xml:space="preserve"> as long as we can make them relevant and worth our time. The idea of focusing meetings on troubleshooting global problems</w:t>
      </w:r>
      <w:r w:rsidR="008E19AB">
        <w:rPr>
          <w:rFonts w:ascii="Helvetica Neue Light" w:hAnsi="Helvetica Neue Light"/>
          <w:sz w:val="22"/>
          <w:szCs w:val="22"/>
        </w:rPr>
        <w:t xml:space="preserve"> collaboratively</w:t>
      </w:r>
      <w:r>
        <w:rPr>
          <w:rFonts w:ascii="Helvetica Neue Light" w:hAnsi="Helvetica Neue Light"/>
          <w:sz w:val="22"/>
          <w:szCs w:val="22"/>
        </w:rPr>
        <w:t xml:space="preserve"> and sharing</w:t>
      </w:r>
      <w:r w:rsidR="00492493" w:rsidRPr="004A2FDE">
        <w:rPr>
          <w:rFonts w:ascii="Helvetica Neue Light" w:hAnsi="Helvetica Neue Light"/>
          <w:sz w:val="22"/>
          <w:szCs w:val="22"/>
        </w:rPr>
        <w:t xml:space="preserve"> best practices</w:t>
      </w:r>
      <w:r w:rsidR="008E19AB">
        <w:rPr>
          <w:rFonts w:ascii="Helvetica Neue Light" w:hAnsi="Helvetica Neue Light"/>
          <w:sz w:val="22"/>
          <w:szCs w:val="22"/>
        </w:rPr>
        <w:t xml:space="preserve">. </w:t>
      </w:r>
    </w:p>
    <w:p w14:paraId="2847769C" w14:textId="77777777" w:rsidR="008E19AB" w:rsidRDefault="008E19AB" w:rsidP="004A2FDE">
      <w:pPr>
        <w:pStyle w:val="ListParagraph"/>
        <w:numPr>
          <w:ilvl w:val="0"/>
          <w:numId w:val="4"/>
        </w:numPr>
        <w:rPr>
          <w:rFonts w:ascii="Helvetica Neue Light" w:hAnsi="Helvetica Neue Light"/>
          <w:sz w:val="22"/>
          <w:szCs w:val="22"/>
        </w:rPr>
      </w:pPr>
      <w:r>
        <w:rPr>
          <w:rFonts w:ascii="Helvetica Neue Light" w:hAnsi="Helvetica Neue Light"/>
          <w:sz w:val="22"/>
          <w:szCs w:val="22"/>
        </w:rPr>
        <w:t>Consider e</w:t>
      </w:r>
      <w:r w:rsidR="0069549A" w:rsidRPr="004A2FDE">
        <w:rPr>
          <w:rFonts w:ascii="Helvetica Neue Light" w:hAnsi="Helvetica Neue Light"/>
          <w:sz w:val="22"/>
          <w:szCs w:val="22"/>
        </w:rPr>
        <w:t>xperiment</w:t>
      </w:r>
      <w:r>
        <w:rPr>
          <w:rFonts w:ascii="Helvetica Neue Light" w:hAnsi="Helvetica Neue Light"/>
          <w:sz w:val="22"/>
          <w:szCs w:val="22"/>
        </w:rPr>
        <w:t xml:space="preserve">ing meeting with the following meeting formats: webinar, in-person meeting, and conference style. Possibly alternate between those formats with two in-person meetings per year and two webinar meetings. </w:t>
      </w:r>
    </w:p>
    <w:p w14:paraId="45AD5F39" w14:textId="37088B46" w:rsidR="0051571A" w:rsidRPr="004A2FDE" w:rsidRDefault="008E19AB" w:rsidP="004A2FDE">
      <w:pPr>
        <w:pStyle w:val="ListParagraph"/>
        <w:numPr>
          <w:ilvl w:val="0"/>
          <w:numId w:val="4"/>
        </w:numPr>
        <w:rPr>
          <w:rFonts w:ascii="Helvetica Neue Light" w:hAnsi="Helvetica Neue Light"/>
          <w:sz w:val="22"/>
          <w:szCs w:val="22"/>
        </w:rPr>
      </w:pPr>
      <w:r>
        <w:rPr>
          <w:rFonts w:ascii="Helvetica Neue Light" w:hAnsi="Helvetica Neue Light"/>
          <w:sz w:val="22"/>
          <w:szCs w:val="22"/>
        </w:rPr>
        <w:t>We will schedule a conference followed by a meeting in March and then as a larger group decided on the dates and formats for the other quarterly meetings.</w:t>
      </w:r>
      <w:r w:rsidR="0051571A" w:rsidRPr="004A2FDE">
        <w:rPr>
          <w:rFonts w:ascii="Helvetica Neue Light" w:hAnsi="Helvetica Neue Light"/>
          <w:sz w:val="22"/>
          <w:szCs w:val="22"/>
        </w:rPr>
        <w:br/>
      </w:r>
      <w:r w:rsidR="0051571A" w:rsidRPr="004A2FDE">
        <w:rPr>
          <w:rFonts w:ascii="Helvetica Neue Light" w:hAnsi="Helvetica Neue Light"/>
          <w:sz w:val="22"/>
          <w:szCs w:val="22"/>
        </w:rPr>
        <w:br/>
      </w:r>
    </w:p>
    <w:p w14:paraId="56E57F35" w14:textId="635026DC" w:rsidR="0051571A" w:rsidRPr="004A2FDE" w:rsidRDefault="0051571A" w:rsidP="0051571A">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t>Website</w:t>
      </w:r>
    </w:p>
    <w:p w14:paraId="14EFA7DB" w14:textId="3A1822F8" w:rsidR="004A2FDE" w:rsidRDefault="004A2FDE" w:rsidP="004A2FDE">
      <w:pPr>
        <w:ind w:left="810"/>
        <w:rPr>
          <w:rFonts w:ascii="Helvetica Neue Light" w:hAnsi="Helvetica Neue Light"/>
          <w:sz w:val="22"/>
          <w:szCs w:val="22"/>
        </w:rPr>
      </w:pPr>
    </w:p>
    <w:p w14:paraId="4B026919" w14:textId="70694557" w:rsidR="004A2FDE" w:rsidRDefault="008E19AB" w:rsidP="008E19AB">
      <w:pPr>
        <w:pStyle w:val="ListParagraph"/>
        <w:numPr>
          <w:ilvl w:val="0"/>
          <w:numId w:val="5"/>
        </w:numPr>
        <w:rPr>
          <w:rFonts w:ascii="Helvetica Neue Light" w:hAnsi="Helvetica Neue Light"/>
          <w:sz w:val="22"/>
          <w:szCs w:val="22"/>
        </w:rPr>
      </w:pPr>
      <w:r>
        <w:rPr>
          <w:rFonts w:ascii="Helvetica Neue Light" w:hAnsi="Helvetica Neue Light"/>
          <w:sz w:val="22"/>
          <w:szCs w:val="22"/>
        </w:rPr>
        <w:t>As we re-structure the bylaws and organization look at having a committee that is over the website; communications committee or membership committee.</w:t>
      </w:r>
    </w:p>
    <w:p w14:paraId="6956623C" w14:textId="77777777" w:rsidR="004A2FDE" w:rsidRPr="004A2FDE" w:rsidRDefault="004A2FDE" w:rsidP="004A2FDE">
      <w:pPr>
        <w:ind w:left="810"/>
        <w:rPr>
          <w:rFonts w:ascii="Helvetica Neue Light" w:hAnsi="Helvetica Neue Light"/>
          <w:sz w:val="22"/>
          <w:szCs w:val="22"/>
        </w:rPr>
      </w:pPr>
    </w:p>
    <w:p w14:paraId="367F6054" w14:textId="77777777" w:rsidR="004A2FDE" w:rsidRPr="004A2FDE" w:rsidRDefault="0051571A" w:rsidP="0051571A">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t>Listserv Management</w:t>
      </w:r>
    </w:p>
    <w:p w14:paraId="1C094327" w14:textId="77777777" w:rsidR="008E19AB" w:rsidRDefault="008E19AB" w:rsidP="004A2FDE">
      <w:pPr>
        <w:ind w:left="810"/>
        <w:rPr>
          <w:rFonts w:ascii="Helvetica Neue Light" w:hAnsi="Helvetica Neue Light"/>
          <w:sz w:val="22"/>
          <w:szCs w:val="22"/>
        </w:rPr>
      </w:pPr>
    </w:p>
    <w:p w14:paraId="04106862" w14:textId="77777777" w:rsidR="008E19AB" w:rsidRDefault="008E19AB" w:rsidP="008E19AB">
      <w:pPr>
        <w:pStyle w:val="ListParagraph"/>
        <w:numPr>
          <w:ilvl w:val="0"/>
          <w:numId w:val="6"/>
        </w:numPr>
        <w:rPr>
          <w:rFonts w:ascii="Helvetica Neue Light" w:hAnsi="Helvetica Neue Light"/>
          <w:sz w:val="22"/>
          <w:szCs w:val="22"/>
        </w:rPr>
      </w:pPr>
      <w:r>
        <w:rPr>
          <w:rFonts w:ascii="Helvetica Neue Light" w:hAnsi="Helvetica Neue Light"/>
          <w:sz w:val="22"/>
          <w:szCs w:val="22"/>
        </w:rPr>
        <w:t>Kevin Shanley suggested using USU’s listserv system. He is going to compare our current system with USU’s and see which one is easier to manage.</w:t>
      </w:r>
    </w:p>
    <w:p w14:paraId="5B57E13F" w14:textId="77777777" w:rsidR="008E19AB" w:rsidRDefault="008E19AB" w:rsidP="008E19AB">
      <w:pPr>
        <w:pStyle w:val="ListParagraph"/>
        <w:numPr>
          <w:ilvl w:val="0"/>
          <w:numId w:val="6"/>
        </w:numPr>
        <w:rPr>
          <w:rFonts w:ascii="Helvetica Neue Light" w:hAnsi="Helvetica Neue Light"/>
          <w:sz w:val="22"/>
          <w:szCs w:val="22"/>
        </w:rPr>
      </w:pPr>
      <w:r>
        <w:rPr>
          <w:rFonts w:ascii="Helvetica Neue Light" w:hAnsi="Helvetica Neue Light"/>
          <w:sz w:val="22"/>
          <w:szCs w:val="22"/>
        </w:rPr>
        <w:t xml:space="preserve">If Shanley were to leave USU, the listserv will persist, and they can assign external users who are not USU employees as managers of that listserv. </w:t>
      </w:r>
    </w:p>
    <w:p w14:paraId="2447CC71" w14:textId="6EAD526A" w:rsidR="0051571A" w:rsidRPr="008E19AB" w:rsidRDefault="008E19AB" w:rsidP="008E19AB">
      <w:pPr>
        <w:pStyle w:val="ListParagraph"/>
        <w:numPr>
          <w:ilvl w:val="0"/>
          <w:numId w:val="6"/>
        </w:numPr>
        <w:rPr>
          <w:rFonts w:ascii="Helvetica Neue Light" w:hAnsi="Helvetica Neue Light"/>
          <w:sz w:val="22"/>
          <w:szCs w:val="22"/>
        </w:rPr>
      </w:pPr>
      <w:r>
        <w:rPr>
          <w:rFonts w:ascii="Helvetica Neue Light" w:hAnsi="Helvetica Neue Light"/>
          <w:sz w:val="22"/>
          <w:szCs w:val="22"/>
        </w:rPr>
        <w:t>Look into having an individual or committee that oversees the management of the listserv.</w:t>
      </w:r>
      <w:r w:rsidR="0051571A" w:rsidRPr="008E19AB">
        <w:rPr>
          <w:rFonts w:ascii="Helvetica Neue Light" w:hAnsi="Helvetica Neue Light"/>
          <w:sz w:val="22"/>
          <w:szCs w:val="22"/>
        </w:rPr>
        <w:br/>
      </w:r>
    </w:p>
    <w:p w14:paraId="28954E09" w14:textId="77777777" w:rsidR="00B62C3A" w:rsidRDefault="00B62C3A">
      <w:pPr>
        <w:rPr>
          <w:rFonts w:ascii="Helvetica Neue Medium" w:hAnsi="Helvetica Neue Medium"/>
          <w:sz w:val="22"/>
          <w:szCs w:val="22"/>
        </w:rPr>
      </w:pPr>
      <w:r>
        <w:rPr>
          <w:rFonts w:ascii="Helvetica Neue Medium" w:hAnsi="Helvetica Neue Medium"/>
          <w:sz w:val="22"/>
          <w:szCs w:val="22"/>
        </w:rPr>
        <w:br w:type="page"/>
      </w:r>
    </w:p>
    <w:p w14:paraId="5819B979" w14:textId="788F329B" w:rsidR="004A2FDE" w:rsidRPr="004A2FDE" w:rsidRDefault="0051571A" w:rsidP="0051571A">
      <w:pPr>
        <w:pStyle w:val="ListParagraph"/>
        <w:numPr>
          <w:ilvl w:val="0"/>
          <w:numId w:val="1"/>
        </w:numPr>
        <w:rPr>
          <w:rFonts w:ascii="Helvetica Neue Medium" w:hAnsi="Helvetica Neue Medium"/>
          <w:sz w:val="22"/>
          <w:szCs w:val="22"/>
        </w:rPr>
      </w:pPr>
      <w:r w:rsidRPr="004A2FDE">
        <w:rPr>
          <w:rFonts w:ascii="Helvetica Neue Medium" w:hAnsi="Helvetica Neue Medium"/>
          <w:sz w:val="22"/>
          <w:szCs w:val="22"/>
        </w:rPr>
        <w:lastRenderedPageBreak/>
        <w:t>Other Items for Discussion</w:t>
      </w:r>
    </w:p>
    <w:p w14:paraId="45A10D02" w14:textId="77777777" w:rsidR="008E19AB" w:rsidRDefault="008E19AB" w:rsidP="008E19AB">
      <w:pPr>
        <w:ind w:left="450"/>
        <w:rPr>
          <w:rFonts w:ascii="Helvetica Neue Light" w:hAnsi="Helvetica Neue Light"/>
          <w:sz w:val="22"/>
          <w:szCs w:val="22"/>
        </w:rPr>
      </w:pPr>
    </w:p>
    <w:p w14:paraId="1DAC7317" w14:textId="602462A5" w:rsidR="008E19AB" w:rsidRDefault="008E19AB" w:rsidP="008E19AB">
      <w:pPr>
        <w:pStyle w:val="ListParagraph"/>
        <w:numPr>
          <w:ilvl w:val="0"/>
          <w:numId w:val="7"/>
        </w:numPr>
        <w:ind w:left="1530"/>
        <w:rPr>
          <w:rFonts w:ascii="Helvetica Neue Light" w:hAnsi="Helvetica Neue Light"/>
          <w:sz w:val="22"/>
          <w:szCs w:val="22"/>
        </w:rPr>
      </w:pPr>
      <w:r w:rsidRPr="008E19AB">
        <w:rPr>
          <w:rFonts w:ascii="Helvetica Neue Light" w:hAnsi="Helvetica Neue Light"/>
          <w:sz w:val="22"/>
          <w:szCs w:val="22"/>
        </w:rPr>
        <w:t>Think about what are members getting for their dues; event recordings, meeting minutes, access to the listserv, etc.</w:t>
      </w:r>
      <w:r>
        <w:rPr>
          <w:rFonts w:ascii="Helvetica Neue Light" w:hAnsi="Helvetica Neue Light"/>
          <w:sz w:val="22"/>
          <w:szCs w:val="22"/>
        </w:rPr>
        <w:t>, so that there is value in purchasing UACEP membership</w:t>
      </w:r>
    </w:p>
    <w:p w14:paraId="51ED7446" w14:textId="003C17E0" w:rsidR="008E19AB" w:rsidRDefault="008E19AB" w:rsidP="008E19AB">
      <w:pPr>
        <w:pStyle w:val="ListParagraph"/>
        <w:numPr>
          <w:ilvl w:val="0"/>
          <w:numId w:val="7"/>
        </w:numPr>
        <w:ind w:left="1530"/>
        <w:rPr>
          <w:rFonts w:ascii="Helvetica Neue Light" w:hAnsi="Helvetica Neue Light"/>
          <w:sz w:val="22"/>
          <w:szCs w:val="22"/>
        </w:rPr>
      </w:pPr>
      <w:r>
        <w:rPr>
          <w:rFonts w:ascii="Helvetica Neue Light" w:hAnsi="Helvetica Neue Light"/>
          <w:sz w:val="22"/>
          <w:szCs w:val="22"/>
        </w:rPr>
        <w:t xml:space="preserve">We should considered data collection and sharing within the organization not just USHE and USBE data but other data we are collecting as practioners. </w:t>
      </w:r>
    </w:p>
    <w:p w14:paraId="62A8E1C9" w14:textId="5309405A" w:rsidR="008E19AB" w:rsidRDefault="008E19AB" w:rsidP="008E19AB">
      <w:pPr>
        <w:pStyle w:val="ListParagraph"/>
        <w:numPr>
          <w:ilvl w:val="0"/>
          <w:numId w:val="7"/>
        </w:numPr>
        <w:ind w:left="1530"/>
        <w:rPr>
          <w:rFonts w:ascii="Helvetica Neue Light" w:hAnsi="Helvetica Neue Light"/>
          <w:sz w:val="22"/>
          <w:szCs w:val="22"/>
        </w:rPr>
      </w:pPr>
      <w:r>
        <w:rPr>
          <w:rFonts w:ascii="Helvetica Neue Light" w:hAnsi="Helvetica Neue Light"/>
          <w:sz w:val="22"/>
          <w:szCs w:val="22"/>
        </w:rPr>
        <w:t>On November 22 we will host an</w:t>
      </w:r>
      <w:r w:rsidR="00157933" w:rsidRPr="008E19AB">
        <w:rPr>
          <w:rFonts w:ascii="Helvetica Neue Light" w:hAnsi="Helvetica Neue Light"/>
          <w:sz w:val="22"/>
          <w:szCs w:val="22"/>
        </w:rPr>
        <w:t xml:space="preserve"> all</w:t>
      </w:r>
      <w:r>
        <w:rPr>
          <w:rFonts w:ascii="Helvetica Neue Light" w:hAnsi="Helvetica Neue Light"/>
          <w:sz w:val="22"/>
          <w:szCs w:val="22"/>
        </w:rPr>
        <w:t>-</w:t>
      </w:r>
      <w:r w:rsidR="00157933" w:rsidRPr="008E19AB">
        <w:rPr>
          <w:rFonts w:ascii="Helvetica Neue Light" w:hAnsi="Helvetica Neue Light"/>
          <w:sz w:val="22"/>
          <w:szCs w:val="22"/>
        </w:rPr>
        <w:t>day event</w:t>
      </w:r>
      <w:r>
        <w:rPr>
          <w:rFonts w:ascii="Helvetica Neue Light" w:hAnsi="Helvetica Neue Light"/>
          <w:sz w:val="22"/>
          <w:szCs w:val="22"/>
        </w:rPr>
        <w:t xml:space="preserve"> for the focus group</w:t>
      </w:r>
      <w:r w:rsidR="00157933" w:rsidRPr="008E19AB">
        <w:rPr>
          <w:rFonts w:ascii="Helvetica Neue Light" w:hAnsi="Helvetica Neue Light"/>
          <w:sz w:val="22"/>
          <w:szCs w:val="22"/>
        </w:rPr>
        <w:t xml:space="preserve"> to work on</w:t>
      </w:r>
      <w:r>
        <w:rPr>
          <w:rFonts w:ascii="Helvetica Neue Light" w:hAnsi="Helvetica Neue Light"/>
          <w:sz w:val="22"/>
          <w:szCs w:val="22"/>
        </w:rPr>
        <w:t xml:space="preserve"> a proposed</w:t>
      </w:r>
      <w:r w:rsidR="00157933" w:rsidRPr="008E19AB">
        <w:rPr>
          <w:rFonts w:ascii="Helvetica Neue Light" w:hAnsi="Helvetica Neue Light"/>
          <w:sz w:val="22"/>
          <w:szCs w:val="22"/>
        </w:rPr>
        <w:t xml:space="preserve"> purpose and bylaws</w:t>
      </w:r>
      <w:r>
        <w:rPr>
          <w:rFonts w:ascii="Helvetica Neue Light" w:hAnsi="Helvetica Neue Light"/>
          <w:sz w:val="22"/>
          <w:szCs w:val="22"/>
        </w:rPr>
        <w:t xml:space="preserve"> that we will present to the broader organization for feedback in March</w:t>
      </w:r>
      <w:r w:rsidR="00157933" w:rsidRPr="008E19AB">
        <w:rPr>
          <w:rFonts w:ascii="Helvetica Neue Light" w:hAnsi="Helvetica Neue Light"/>
          <w:sz w:val="22"/>
          <w:szCs w:val="22"/>
        </w:rPr>
        <w:t xml:space="preserve">. </w:t>
      </w:r>
      <w:r>
        <w:rPr>
          <w:rFonts w:ascii="Helvetica Neue Light" w:hAnsi="Helvetica Neue Light"/>
          <w:sz w:val="22"/>
          <w:szCs w:val="22"/>
        </w:rPr>
        <w:t>We will use</w:t>
      </w:r>
      <w:r w:rsidR="00157933" w:rsidRPr="008E19AB">
        <w:rPr>
          <w:rFonts w:ascii="Helvetica Neue Light" w:hAnsi="Helvetica Neue Light"/>
          <w:sz w:val="22"/>
          <w:szCs w:val="22"/>
        </w:rPr>
        <w:t xml:space="preserve"> NACEPs bylaws as a guide.</w:t>
      </w:r>
    </w:p>
    <w:p w14:paraId="3F89AB3F" w14:textId="71D20E21" w:rsidR="008E19AB" w:rsidRDefault="008E19AB" w:rsidP="008E19AB">
      <w:pPr>
        <w:pStyle w:val="ListParagraph"/>
        <w:numPr>
          <w:ilvl w:val="0"/>
          <w:numId w:val="7"/>
        </w:numPr>
        <w:ind w:left="1530"/>
        <w:rPr>
          <w:rFonts w:ascii="Helvetica Neue Light" w:hAnsi="Helvetica Neue Light"/>
          <w:sz w:val="22"/>
          <w:szCs w:val="22"/>
        </w:rPr>
      </w:pPr>
      <w:r>
        <w:rPr>
          <w:rFonts w:ascii="Helvetica Neue Light" w:hAnsi="Helvetica Neue Light"/>
          <w:sz w:val="22"/>
          <w:szCs w:val="22"/>
        </w:rPr>
        <w:t>Brandon will l</w:t>
      </w:r>
      <w:r w:rsidR="00157933" w:rsidRPr="008E19AB">
        <w:rPr>
          <w:rFonts w:ascii="Helvetica Neue Light" w:hAnsi="Helvetica Neue Light"/>
          <w:sz w:val="22"/>
          <w:szCs w:val="22"/>
        </w:rPr>
        <w:t xml:space="preserve">ook </w:t>
      </w:r>
      <w:r>
        <w:rPr>
          <w:rFonts w:ascii="Helvetica Neue Light" w:hAnsi="Helvetica Neue Light"/>
          <w:sz w:val="22"/>
          <w:szCs w:val="22"/>
        </w:rPr>
        <w:t>into</w:t>
      </w:r>
      <w:r w:rsidR="00157933" w:rsidRPr="008E19AB">
        <w:rPr>
          <w:rFonts w:ascii="Helvetica Neue Light" w:hAnsi="Helvetica Neue Light"/>
          <w:sz w:val="22"/>
          <w:szCs w:val="22"/>
        </w:rPr>
        <w:t xml:space="preserve"> dates </w:t>
      </w:r>
      <w:r>
        <w:rPr>
          <w:rFonts w:ascii="Helvetica Neue Light" w:hAnsi="Helvetica Neue Light"/>
          <w:sz w:val="22"/>
          <w:szCs w:val="22"/>
        </w:rPr>
        <w:t>our</w:t>
      </w:r>
      <w:r w:rsidR="00157933" w:rsidRPr="008E19AB">
        <w:rPr>
          <w:rFonts w:ascii="Helvetica Neue Light" w:hAnsi="Helvetica Neue Light"/>
          <w:sz w:val="22"/>
          <w:szCs w:val="22"/>
        </w:rPr>
        <w:t xml:space="preserve"> conference</w:t>
      </w:r>
      <w:r>
        <w:rPr>
          <w:rFonts w:ascii="Helvetica Neue Light" w:hAnsi="Helvetica Neue Light"/>
          <w:sz w:val="22"/>
          <w:szCs w:val="22"/>
        </w:rPr>
        <w:t>/</w:t>
      </w:r>
      <w:r w:rsidR="00157933" w:rsidRPr="008E19AB">
        <w:rPr>
          <w:rFonts w:ascii="Helvetica Neue Light" w:hAnsi="Helvetica Neue Light"/>
          <w:sz w:val="22"/>
          <w:szCs w:val="22"/>
        </w:rPr>
        <w:t>meeting in March</w:t>
      </w:r>
      <w:r>
        <w:rPr>
          <w:rFonts w:ascii="Helvetica Neue Light" w:hAnsi="Helvetica Neue Light"/>
          <w:sz w:val="22"/>
          <w:szCs w:val="22"/>
        </w:rPr>
        <w:t>. The group prefers</w:t>
      </w:r>
      <w:r w:rsidR="00157933" w:rsidRPr="008E19AB">
        <w:rPr>
          <w:rFonts w:ascii="Helvetica Neue Light" w:hAnsi="Helvetica Neue Light"/>
          <w:sz w:val="22"/>
          <w:szCs w:val="22"/>
        </w:rPr>
        <w:t xml:space="preserve"> Wednesday </w:t>
      </w:r>
      <w:r w:rsidR="00A75D69" w:rsidRPr="008E19AB">
        <w:rPr>
          <w:rFonts w:ascii="Helvetica Neue Light" w:hAnsi="Helvetica Neue Light"/>
          <w:sz w:val="22"/>
          <w:szCs w:val="22"/>
        </w:rPr>
        <w:t>–</w:t>
      </w:r>
      <w:r w:rsidR="00157933" w:rsidRPr="008E19AB">
        <w:rPr>
          <w:rFonts w:ascii="Helvetica Neue Light" w:hAnsi="Helvetica Neue Light"/>
          <w:sz w:val="22"/>
          <w:szCs w:val="22"/>
        </w:rPr>
        <w:t xml:space="preserve"> </w:t>
      </w:r>
      <w:r w:rsidR="00A75D69" w:rsidRPr="008E19AB">
        <w:rPr>
          <w:rFonts w:ascii="Helvetica Neue Light" w:hAnsi="Helvetica Neue Light"/>
          <w:sz w:val="22"/>
          <w:szCs w:val="22"/>
        </w:rPr>
        <w:t>T</w:t>
      </w:r>
      <w:r w:rsidR="00157933" w:rsidRPr="008E19AB">
        <w:rPr>
          <w:rFonts w:ascii="Helvetica Neue Light" w:hAnsi="Helvetica Neue Light"/>
          <w:sz w:val="22"/>
          <w:szCs w:val="22"/>
        </w:rPr>
        <w:t>hursday</w:t>
      </w:r>
      <w:r>
        <w:rPr>
          <w:rFonts w:ascii="Helvetica Neue Light" w:hAnsi="Helvetica Neue Light"/>
          <w:sz w:val="22"/>
          <w:szCs w:val="22"/>
        </w:rPr>
        <w:t xml:space="preserve"> as the date for the event.</w:t>
      </w:r>
    </w:p>
    <w:p w14:paraId="0432E0AC" w14:textId="319196EC" w:rsidR="0051571A" w:rsidRDefault="00A75D69" w:rsidP="008E19AB">
      <w:pPr>
        <w:pStyle w:val="ListParagraph"/>
        <w:numPr>
          <w:ilvl w:val="0"/>
          <w:numId w:val="7"/>
        </w:numPr>
        <w:ind w:left="1530"/>
        <w:rPr>
          <w:rFonts w:ascii="Helvetica Neue Light" w:hAnsi="Helvetica Neue Light"/>
          <w:sz w:val="22"/>
          <w:szCs w:val="22"/>
        </w:rPr>
      </w:pPr>
      <w:r w:rsidRPr="008E19AB">
        <w:rPr>
          <w:rFonts w:ascii="Helvetica Neue Light" w:hAnsi="Helvetica Neue Light"/>
          <w:sz w:val="22"/>
          <w:szCs w:val="22"/>
        </w:rPr>
        <w:t>Brandon send notes to Holly to add her notes and she will send those out to the group.</w:t>
      </w:r>
    </w:p>
    <w:p w14:paraId="39579D4C" w14:textId="0F9BAB23" w:rsidR="00784697" w:rsidRDefault="00784697" w:rsidP="00784697">
      <w:pPr>
        <w:rPr>
          <w:rFonts w:ascii="Helvetica Neue Light" w:hAnsi="Helvetica Neue Light"/>
          <w:sz w:val="22"/>
          <w:szCs w:val="22"/>
        </w:rPr>
      </w:pPr>
    </w:p>
    <w:p w14:paraId="6AF6C9FA" w14:textId="77777777" w:rsidR="00860836" w:rsidRPr="000C4A3C" w:rsidRDefault="00784697" w:rsidP="00784697">
      <w:pPr>
        <w:rPr>
          <w:rFonts w:ascii="Helvetica Neue Medium" w:hAnsi="Helvetica Neue Medium"/>
          <w:sz w:val="22"/>
          <w:szCs w:val="22"/>
        </w:rPr>
      </w:pPr>
      <w:r w:rsidRPr="000C4A3C">
        <w:rPr>
          <w:rFonts w:ascii="Helvetica Neue Medium" w:hAnsi="Helvetica Neue Medium"/>
          <w:sz w:val="22"/>
          <w:szCs w:val="22"/>
        </w:rPr>
        <w:t>Discussion with Attorney:</w:t>
      </w:r>
      <w:r w:rsidR="00860836" w:rsidRPr="000C4A3C">
        <w:rPr>
          <w:rFonts w:ascii="Helvetica Neue Medium" w:hAnsi="Helvetica Neue Medium"/>
          <w:sz w:val="22"/>
          <w:szCs w:val="22"/>
        </w:rPr>
        <w:t xml:space="preserve"> </w:t>
      </w:r>
    </w:p>
    <w:p w14:paraId="1BE5CA01" w14:textId="2245B190" w:rsidR="00860836" w:rsidRDefault="000C4A3C" w:rsidP="00784697">
      <w:pPr>
        <w:rPr>
          <w:rFonts w:ascii="Helvetica Neue Light" w:hAnsi="Helvetica Neue Light"/>
          <w:sz w:val="22"/>
          <w:szCs w:val="22"/>
        </w:rPr>
      </w:pPr>
      <w:r>
        <w:rPr>
          <w:rFonts w:ascii="Helvetica Neue Light" w:hAnsi="Helvetica Neue Light"/>
          <w:sz w:val="22"/>
          <w:szCs w:val="22"/>
        </w:rPr>
        <w:t xml:space="preserve">Resource: </w:t>
      </w:r>
      <w:r w:rsidR="00F41209" w:rsidRPr="00F41209">
        <w:rPr>
          <w:rFonts w:ascii="Helvetica Neue Light" w:hAnsi="Helvetica Neue Light"/>
          <w:sz w:val="22"/>
          <w:szCs w:val="22"/>
        </w:rPr>
        <w:t>https://utahnonprofits.org/business-marketplace</w:t>
      </w:r>
    </w:p>
    <w:p w14:paraId="7FF0F229" w14:textId="77777777" w:rsidR="000C4A3C" w:rsidRDefault="000C4A3C" w:rsidP="00784697">
      <w:pPr>
        <w:rPr>
          <w:rFonts w:ascii="Helvetica Neue Light" w:hAnsi="Helvetica Neue Light"/>
          <w:sz w:val="22"/>
          <w:szCs w:val="22"/>
        </w:rPr>
      </w:pPr>
    </w:p>
    <w:p w14:paraId="62011AA1" w14:textId="5F6A9BD3" w:rsidR="00784697" w:rsidRDefault="00860836" w:rsidP="00784697">
      <w:pPr>
        <w:rPr>
          <w:rFonts w:ascii="Helvetica Neue Light" w:hAnsi="Helvetica Neue Light"/>
          <w:sz w:val="22"/>
          <w:szCs w:val="22"/>
        </w:rPr>
      </w:pPr>
      <w:r w:rsidRPr="00860836">
        <w:rPr>
          <w:rFonts w:ascii="Helvetica Neue Light" w:hAnsi="Helvetica Neue Light"/>
          <w:sz w:val="22"/>
          <w:szCs w:val="22"/>
        </w:rPr>
        <w:t>Bruce L. Olson</w:t>
      </w:r>
      <w:r>
        <w:rPr>
          <w:rFonts w:ascii="Helvetica Neue Light" w:hAnsi="Helvetica Neue Light"/>
          <w:sz w:val="22"/>
          <w:szCs w:val="22"/>
        </w:rPr>
        <w:t xml:space="preserve"> at RayQuinney &amp; Nebeker </w:t>
      </w:r>
      <w:r w:rsidRPr="00860836">
        <w:rPr>
          <w:rFonts w:ascii="Helvetica Neue Medium" w:hAnsi="Helvetica Neue Medium"/>
          <w:sz w:val="22"/>
          <w:szCs w:val="22"/>
        </w:rPr>
        <w:t>(801) 323-3350</w:t>
      </w:r>
      <w:r>
        <w:rPr>
          <w:rFonts w:ascii="Helvetica Neue Light" w:hAnsi="Helvetica Neue Light"/>
          <w:sz w:val="22"/>
          <w:szCs w:val="22"/>
        </w:rPr>
        <w:t xml:space="preserve"> OR Chris Nelson </w:t>
      </w:r>
      <w:r w:rsidRPr="00860836">
        <w:rPr>
          <w:rFonts w:ascii="Helvetica Neue Light" w:hAnsi="Helvetica Neue Light"/>
          <w:sz w:val="22"/>
          <w:szCs w:val="22"/>
        </w:rPr>
        <w:t>(801) 323-3305</w:t>
      </w:r>
    </w:p>
    <w:p w14:paraId="4209BDCB" w14:textId="77777777" w:rsidR="00860836" w:rsidRDefault="00860836" w:rsidP="00784697">
      <w:pPr>
        <w:rPr>
          <w:rFonts w:ascii="Helvetica Neue Light" w:hAnsi="Helvetica Neue Light"/>
          <w:sz w:val="22"/>
          <w:szCs w:val="22"/>
        </w:rPr>
      </w:pPr>
    </w:p>
    <w:p w14:paraId="4E615BFA" w14:textId="77777777" w:rsidR="00860836" w:rsidRDefault="00784697" w:rsidP="00784697">
      <w:pPr>
        <w:pStyle w:val="ListParagraph"/>
        <w:numPr>
          <w:ilvl w:val="0"/>
          <w:numId w:val="8"/>
        </w:numPr>
        <w:rPr>
          <w:rFonts w:ascii="Helvetica Neue Light" w:hAnsi="Helvetica Neue Light"/>
          <w:sz w:val="22"/>
          <w:szCs w:val="22"/>
        </w:rPr>
      </w:pPr>
      <w:r>
        <w:rPr>
          <w:rFonts w:ascii="Helvetica Neue Light" w:hAnsi="Helvetica Neue Light"/>
          <w:sz w:val="22"/>
          <w:szCs w:val="22"/>
        </w:rPr>
        <w:t>He strongly recommended we get organized</w:t>
      </w:r>
      <w:r w:rsidR="00860836">
        <w:rPr>
          <w:rFonts w:ascii="Helvetica Neue Light" w:hAnsi="Helvetica Neue Light"/>
          <w:sz w:val="22"/>
          <w:szCs w:val="22"/>
        </w:rPr>
        <w:t xml:space="preserve"> ASAP</w:t>
      </w:r>
      <w:r>
        <w:rPr>
          <w:rFonts w:ascii="Helvetica Neue Light" w:hAnsi="Helvetica Neue Light"/>
          <w:sz w:val="22"/>
          <w:szCs w:val="22"/>
        </w:rPr>
        <w:t>. Right now with no formal organization we are at risk</w:t>
      </w:r>
      <w:r w:rsidR="00860836">
        <w:rPr>
          <w:rFonts w:ascii="Helvetica Neue Light" w:hAnsi="Helvetica Neue Light"/>
          <w:sz w:val="22"/>
          <w:szCs w:val="22"/>
        </w:rPr>
        <w:t>. For example,</w:t>
      </w:r>
      <w:r>
        <w:rPr>
          <w:rFonts w:ascii="Helvetica Neue Light" w:hAnsi="Helvetica Neue Light"/>
          <w:sz w:val="22"/>
          <w:szCs w:val="22"/>
        </w:rPr>
        <w:t xml:space="preserve"> if we were to bring in a speaker and something happened to that individual, or if we had an event and something happened</w:t>
      </w:r>
      <w:r w:rsidR="00860836">
        <w:rPr>
          <w:rFonts w:ascii="Helvetica Neue Light" w:hAnsi="Helvetica Neue Light"/>
          <w:sz w:val="22"/>
          <w:szCs w:val="22"/>
        </w:rPr>
        <w:t>, we could get in serious trouble and end up having to dissolve our financial assets and potentially worse</w:t>
      </w:r>
      <w:r>
        <w:rPr>
          <w:rFonts w:ascii="Helvetica Neue Light" w:hAnsi="Helvetica Neue Light"/>
          <w:sz w:val="22"/>
          <w:szCs w:val="22"/>
        </w:rPr>
        <w:t>.</w:t>
      </w:r>
    </w:p>
    <w:p w14:paraId="189D122F" w14:textId="472F728B" w:rsidR="00784697" w:rsidRDefault="00860836" w:rsidP="00784697">
      <w:pPr>
        <w:pStyle w:val="ListParagraph"/>
        <w:numPr>
          <w:ilvl w:val="0"/>
          <w:numId w:val="8"/>
        </w:numPr>
        <w:rPr>
          <w:rFonts w:ascii="Helvetica Neue Light" w:hAnsi="Helvetica Neue Light"/>
          <w:sz w:val="22"/>
          <w:szCs w:val="22"/>
        </w:rPr>
      </w:pPr>
      <w:r>
        <w:rPr>
          <w:rFonts w:ascii="Helvetica Neue Light" w:hAnsi="Helvetica Neue Light"/>
          <w:sz w:val="22"/>
          <w:szCs w:val="22"/>
        </w:rPr>
        <w:t>If we organize as a Utah Non-Profit that is not tax exempt we can be set up and running in about two weeks and the cost would be around $1500.</w:t>
      </w:r>
    </w:p>
    <w:p w14:paraId="024A29A6" w14:textId="63AF9B11" w:rsidR="00860836" w:rsidRDefault="00860836" w:rsidP="00784697">
      <w:pPr>
        <w:pStyle w:val="ListParagraph"/>
        <w:numPr>
          <w:ilvl w:val="0"/>
          <w:numId w:val="8"/>
        </w:numPr>
        <w:rPr>
          <w:rFonts w:ascii="Helvetica Neue Light" w:hAnsi="Helvetica Neue Light"/>
          <w:sz w:val="22"/>
          <w:szCs w:val="22"/>
        </w:rPr>
      </w:pPr>
      <w:r>
        <w:rPr>
          <w:rFonts w:ascii="Helvetica Neue Light" w:hAnsi="Helvetica Neue Light"/>
          <w:sz w:val="22"/>
          <w:szCs w:val="22"/>
        </w:rPr>
        <w:t xml:space="preserve">If we organize as a 501C3 the cost is around $5-7000 and takes several months. The benefit of a </w:t>
      </w:r>
      <w:r w:rsidR="002E2A9E">
        <w:rPr>
          <w:rFonts w:ascii="Helvetica Neue Light" w:hAnsi="Helvetica Neue Light"/>
          <w:sz w:val="22"/>
          <w:szCs w:val="22"/>
        </w:rPr>
        <w:t>501</w:t>
      </w:r>
      <w:r>
        <w:rPr>
          <w:rFonts w:ascii="Helvetica Neue Light" w:hAnsi="Helvetica Neue Light"/>
          <w:sz w:val="22"/>
          <w:szCs w:val="22"/>
        </w:rPr>
        <w:t xml:space="preserve">C3 is that </w:t>
      </w:r>
      <w:r w:rsidR="002E2A9E">
        <w:rPr>
          <w:rFonts w:ascii="Helvetica Neue Light" w:hAnsi="Helvetica Neue Light"/>
          <w:sz w:val="22"/>
          <w:szCs w:val="22"/>
        </w:rPr>
        <w:t>donors are able to write off their donations</w:t>
      </w:r>
      <w:r>
        <w:rPr>
          <w:rFonts w:ascii="Helvetica Neue Light" w:hAnsi="Helvetica Neue Light"/>
          <w:sz w:val="22"/>
          <w:szCs w:val="22"/>
        </w:rPr>
        <w:t>.</w:t>
      </w:r>
    </w:p>
    <w:p w14:paraId="74A645FA" w14:textId="5B848CEC" w:rsidR="00860836" w:rsidRDefault="00860836" w:rsidP="00860836">
      <w:pPr>
        <w:pStyle w:val="ListParagraph"/>
        <w:numPr>
          <w:ilvl w:val="0"/>
          <w:numId w:val="8"/>
        </w:numPr>
        <w:rPr>
          <w:rFonts w:ascii="Helvetica Neue Light" w:hAnsi="Helvetica Neue Light"/>
          <w:sz w:val="22"/>
          <w:szCs w:val="22"/>
        </w:rPr>
      </w:pPr>
      <w:r>
        <w:rPr>
          <w:rFonts w:ascii="Helvetica Neue Light" w:hAnsi="Helvetica Neue Light"/>
          <w:sz w:val="22"/>
          <w:szCs w:val="22"/>
        </w:rPr>
        <w:t xml:space="preserve">His soft recommendation was as a Utah Non-Profit based on the fact that all we do is collect membership dues and our holdings are very small. </w:t>
      </w:r>
    </w:p>
    <w:p w14:paraId="071F14ED" w14:textId="0DEBA128" w:rsidR="00860836" w:rsidRDefault="00860836" w:rsidP="00860836">
      <w:pPr>
        <w:pStyle w:val="ListParagraph"/>
        <w:numPr>
          <w:ilvl w:val="0"/>
          <w:numId w:val="8"/>
        </w:numPr>
        <w:rPr>
          <w:rFonts w:ascii="Helvetica Neue Light" w:hAnsi="Helvetica Neue Light"/>
          <w:sz w:val="22"/>
          <w:szCs w:val="22"/>
        </w:rPr>
      </w:pPr>
      <w:r>
        <w:rPr>
          <w:rFonts w:ascii="Helvetica Neue Light" w:hAnsi="Helvetica Neue Light"/>
          <w:sz w:val="22"/>
          <w:szCs w:val="22"/>
        </w:rPr>
        <w:t>There really isn’t a significant compelling reason why we would need to be tax exempt at this point.</w:t>
      </w:r>
    </w:p>
    <w:p w14:paraId="6B121319" w14:textId="5221E8FC" w:rsidR="003F1761" w:rsidRDefault="003F1761" w:rsidP="00860836">
      <w:pPr>
        <w:pStyle w:val="ListParagraph"/>
        <w:numPr>
          <w:ilvl w:val="0"/>
          <w:numId w:val="8"/>
        </w:numPr>
        <w:rPr>
          <w:rFonts w:ascii="Helvetica Neue Light" w:hAnsi="Helvetica Neue Light"/>
          <w:sz w:val="22"/>
          <w:szCs w:val="22"/>
        </w:rPr>
      </w:pPr>
      <w:r>
        <w:rPr>
          <w:rFonts w:ascii="Helvetica Neue Light" w:hAnsi="Helvetica Neue Light"/>
          <w:sz w:val="22"/>
          <w:szCs w:val="22"/>
        </w:rPr>
        <w:t xml:space="preserve">He said that hiring an accounting to help with our book set up would probably cost around $1500 as well and he would recommend one that would be good to work with given our size and budget. </w:t>
      </w:r>
    </w:p>
    <w:p w14:paraId="42015B8B" w14:textId="4921C919" w:rsidR="0085294D" w:rsidRDefault="0085294D" w:rsidP="0085294D">
      <w:pPr>
        <w:rPr>
          <w:rFonts w:ascii="Helvetica Neue Light" w:hAnsi="Helvetica Neue Light"/>
          <w:sz w:val="22"/>
          <w:szCs w:val="22"/>
        </w:rPr>
      </w:pPr>
    </w:p>
    <w:p w14:paraId="302CA99C" w14:textId="7257CD56" w:rsidR="0085294D" w:rsidRDefault="0085294D" w:rsidP="0085294D">
      <w:pPr>
        <w:rPr>
          <w:rFonts w:ascii="Helvetica Neue Light" w:hAnsi="Helvetica Neue Light"/>
          <w:sz w:val="22"/>
          <w:szCs w:val="22"/>
        </w:rPr>
      </w:pPr>
      <w:r>
        <w:rPr>
          <w:rFonts w:ascii="Helvetica Neue Light" w:hAnsi="Helvetica Neue Light"/>
          <w:sz w:val="22"/>
          <w:szCs w:val="22"/>
        </w:rPr>
        <w:t>Brooke</w:t>
      </w:r>
      <w:r w:rsidR="002E2A9E">
        <w:rPr>
          <w:rFonts w:ascii="Helvetica Neue Light" w:hAnsi="Helvetica Neue Light"/>
          <w:sz w:val="22"/>
          <w:szCs w:val="22"/>
        </w:rPr>
        <w:t xml:space="preserve"> Ashton</w:t>
      </w:r>
      <w:r>
        <w:rPr>
          <w:rFonts w:ascii="Helvetica Neue Light" w:hAnsi="Helvetica Neue Light"/>
          <w:sz w:val="22"/>
          <w:szCs w:val="22"/>
        </w:rPr>
        <w:t xml:space="preserve"> at </w:t>
      </w:r>
      <w:r w:rsidR="002E2A9E">
        <w:rPr>
          <w:rFonts w:ascii="Helvetica Neue Light" w:hAnsi="Helvetica Neue Light"/>
          <w:sz w:val="22"/>
          <w:szCs w:val="22"/>
        </w:rPr>
        <w:t xml:space="preserve">Mountain West Law 801-328-0266 or </w:t>
      </w:r>
      <w:r w:rsidR="002E2A9E" w:rsidRPr="002E2A9E">
        <w:rPr>
          <w:rFonts w:ascii="Helvetica Neue Light" w:hAnsi="Helvetica Neue Light"/>
          <w:sz w:val="22"/>
          <w:szCs w:val="22"/>
        </w:rPr>
        <w:t>(385) 715-6409</w:t>
      </w:r>
    </w:p>
    <w:p w14:paraId="33013E4F" w14:textId="51C02B13" w:rsidR="0085294D" w:rsidRDefault="0085294D" w:rsidP="0085294D">
      <w:pPr>
        <w:rPr>
          <w:rFonts w:ascii="Helvetica Neue Light" w:hAnsi="Helvetica Neue Light"/>
          <w:sz w:val="22"/>
          <w:szCs w:val="22"/>
        </w:rPr>
      </w:pPr>
    </w:p>
    <w:p w14:paraId="6C482315" w14:textId="032191C2" w:rsidR="0085294D" w:rsidRDefault="0085294D" w:rsidP="002E2A9E">
      <w:pPr>
        <w:pStyle w:val="ListParagraph"/>
        <w:numPr>
          <w:ilvl w:val="0"/>
          <w:numId w:val="9"/>
        </w:numPr>
        <w:rPr>
          <w:rFonts w:ascii="Helvetica Neue Light" w:hAnsi="Helvetica Neue Light"/>
          <w:sz w:val="22"/>
          <w:szCs w:val="22"/>
        </w:rPr>
      </w:pPr>
      <w:r w:rsidRPr="002E2A9E">
        <w:rPr>
          <w:rFonts w:ascii="Helvetica Neue Light" w:hAnsi="Helvetica Neue Light"/>
          <w:sz w:val="22"/>
          <w:szCs w:val="22"/>
        </w:rPr>
        <w:t>Cost is $1995</w:t>
      </w:r>
      <w:r w:rsidR="002E2A9E" w:rsidRPr="002E2A9E">
        <w:rPr>
          <w:rFonts w:ascii="Helvetica Neue Light" w:hAnsi="Helvetica Neue Light"/>
          <w:sz w:val="22"/>
          <w:szCs w:val="22"/>
        </w:rPr>
        <w:t xml:space="preserve"> to file</w:t>
      </w:r>
      <w:bookmarkStart w:id="0" w:name="_GoBack"/>
      <w:bookmarkEnd w:id="0"/>
      <w:r w:rsidR="002E2A9E" w:rsidRPr="002E2A9E">
        <w:rPr>
          <w:rFonts w:ascii="Helvetica Neue Light" w:hAnsi="Helvetica Neue Light"/>
          <w:sz w:val="22"/>
          <w:szCs w:val="22"/>
        </w:rPr>
        <w:t xml:space="preserve"> 501C3</w:t>
      </w:r>
      <w:r w:rsidRPr="002E2A9E">
        <w:rPr>
          <w:rFonts w:ascii="Helvetica Neue Light" w:hAnsi="Helvetica Neue Light"/>
          <w:sz w:val="22"/>
          <w:szCs w:val="22"/>
        </w:rPr>
        <w:t xml:space="preserve"> and then we have to cover $500 in filing fees.</w:t>
      </w:r>
    </w:p>
    <w:p w14:paraId="39E161CB" w14:textId="0253E4FD" w:rsidR="00EB0089" w:rsidRDefault="00EB0089" w:rsidP="00EB0089">
      <w:pPr>
        <w:rPr>
          <w:rFonts w:ascii="Helvetica Neue Light" w:hAnsi="Helvetica Neue Light"/>
          <w:sz w:val="22"/>
          <w:szCs w:val="22"/>
        </w:rPr>
      </w:pPr>
    </w:p>
    <w:p w14:paraId="6784744E" w14:textId="5F6ECF98" w:rsidR="00EB0089" w:rsidRDefault="00EB0089" w:rsidP="00EB0089">
      <w:pPr>
        <w:rPr>
          <w:rFonts w:ascii="Helvetica Neue Light" w:hAnsi="Helvetica Neue Light"/>
          <w:sz w:val="22"/>
          <w:szCs w:val="22"/>
        </w:rPr>
      </w:pPr>
    </w:p>
    <w:p w14:paraId="391EE358" w14:textId="15C9E8A6" w:rsidR="00EB0089" w:rsidRPr="00EB0089" w:rsidRDefault="00EB0089" w:rsidP="00EB0089">
      <w:pPr>
        <w:rPr>
          <w:rFonts w:ascii="Helvetica Neue Medium" w:hAnsi="Helvetica Neue Medium"/>
          <w:sz w:val="22"/>
          <w:szCs w:val="22"/>
        </w:rPr>
      </w:pPr>
      <w:r w:rsidRPr="00EB0089">
        <w:rPr>
          <w:rFonts w:ascii="Helvetica Neue Medium" w:hAnsi="Helvetica Neue Medium"/>
          <w:sz w:val="22"/>
          <w:szCs w:val="22"/>
        </w:rPr>
        <w:t>Discussion with Tim Sheehan, VP of Government Relations at SLCC</w:t>
      </w:r>
    </w:p>
    <w:p w14:paraId="7DEED329" w14:textId="4E27C833" w:rsidR="00EB0089" w:rsidRDefault="00EB0089" w:rsidP="00EB0089">
      <w:pPr>
        <w:rPr>
          <w:rFonts w:ascii="Helvetica Neue Light" w:hAnsi="Helvetica Neue Light"/>
          <w:sz w:val="22"/>
          <w:szCs w:val="22"/>
        </w:rPr>
      </w:pPr>
    </w:p>
    <w:p w14:paraId="721E9F0E" w14:textId="77777777" w:rsidR="00EB0089" w:rsidRPr="00EB0089" w:rsidRDefault="00EB0089" w:rsidP="00EB0089">
      <w:pPr>
        <w:rPr>
          <w:rFonts w:ascii="Helvetica Neue Light" w:hAnsi="Helvetica Neue Light"/>
          <w:sz w:val="22"/>
          <w:szCs w:val="22"/>
        </w:rPr>
      </w:pPr>
      <w:r w:rsidRPr="00EB0089">
        <w:rPr>
          <w:rFonts w:ascii="Helvetica Neue Light" w:hAnsi="Helvetica Neue Light"/>
          <w:sz w:val="22"/>
          <w:szCs w:val="22"/>
        </w:rPr>
        <w:t>UACEP would be walking very dangerous ground if we incorporated as a non-profit organization to engaged in any sort of political advocacy because of the fact that the members of the organization are all state employees.</w:t>
      </w:r>
    </w:p>
    <w:p w14:paraId="1BC8DF70" w14:textId="77777777" w:rsidR="00EB0089" w:rsidRPr="00EB0089" w:rsidRDefault="00EB0089" w:rsidP="00EB0089">
      <w:pPr>
        <w:rPr>
          <w:rFonts w:ascii="Helvetica Neue Light" w:hAnsi="Helvetica Neue Light"/>
          <w:sz w:val="22"/>
          <w:szCs w:val="22"/>
        </w:rPr>
      </w:pPr>
    </w:p>
    <w:p w14:paraId="04308F34" w14:textId="77777777" w:rsidR="00EB0089" w:rsidRPr="00EB0089" w:rsidRDefault="00EB0089" w:rsidP="00EB0089">
      <w:pPr>
        <w:rPr>
          <w:rFonts w:ascii="Helvetica Neue Light" w:hAnsi="Helvetica Neue Light"/>
          <w:sz w:val="22"/>
          <w:szCs w:val="22"/>
        </w:rPr>
      </w:pPr>
      <w:r w:rsidRPr="00EB0089">
        <w:rPr>
          <w:rFonts w:ascii="Helvetica Neue Light" w:hAnsi="Helvetica Neue Light"/>
          <w:sz w:val="22"/>
          <w:szCs w:val="22"/>
        </w:rPr>
        <w:lastRenderedPageBreak/>
        <w:t>As long as we don’t engage in any sort of political advocacy practices, we should be on safe ground incorporating. However, before we do that we would want to:</w:t>
      </w:r>
    </w:p>
    <w:p w14:paraId="55F26441" w14:textId="77777777" w:rsidR="00EB0089" w:rsidRPr="00EB0089" w:rsidRDefault="00EB0089" w:rsidP="00EB0089">
      <w:pPr>
        <w:rPr>
          <w:rFonts w:ascii="Helvetica Neue Light" w:hAnsi="Helvetica Neue Light"/>
          <w:sz w:val="22"/>
          <w:szCs w:val="22"/>
        </w:rPr>
      </w:pPr>
    </w:p>
    <w:p w14:paraId="4EFCEB74" w14:textId="77777777" w:rsidR="00EB0089" w:rsidRPr="00EB0089" w:rsidRDefault="00EB0089" w:rsidP="00EB0089">
      <w:pPr>
        <w:numPr>
          <w:ilvl w:val="0"/>
          <w:numId w:val="10"/>
        </w:numPr>
        <w:rPr>
          <w:rFonts w:ascii="Helvetica Neue Light" w:hAnsi="Helvetica Neue Light"/>
          <w:sz w:val="22"/>
          <w:szCs w:val="22"/>
        </w:rPr>
      </w:pPr>
      <w:r w:rsidRPr="00EB0089">
        <w:rPr>
          <w:rFonts w:ascii="Helvetica Neue Light" w:hAnsi="Helvetica Neue Light"/>
          <w:sz w:val="22"/>
          <w:szCs w:val="22"/>
        </w:rPr>
        <w:t>Solidify our purpose and bylaws, and ensure the bylaws address that the organization will not be involved in advocacy and how funds will be collected and used.</w:t>
      </w:r>
    </w:p>
    <w:p w14:paraId="57E192D0" w14:textId="77777777" w:rsidR="00EB0089" w:rsidRPr="00EB0089" w:rsidRDefault="00EB0089" w:rsidP="00EB0089">
      <w:pPr>
        <w:numPr>
          <w:ilvl w:val="0"/>
          <w:numId w:val="10"/>
        </w:numPr>
        <w:rPr>
          <w:rFonts w:ascii="Helvetica Neue Light" w:hAnsi="Helvetica Neue Light"/>
          <w:sz w:val="22"/>
          <w:szCs w:val="22"/>
        </w:rPr>
      </w:pPr>
      <w:r w:rsidRPr="00EB0089">
        <w:rPr>
          <w:rFonts w:ascii="Helvetica Neue Light" w:hAnsi="Helvetica Neue Light"/>
          <w:sz w:val="22"/>
          <w:szCs w:val="22"/>
        </w:rPr>
        <w:t>Investigate how other state employee run associations are organized such as counselor or teacher associations and see if an association structure would be better for UACEP.</w:t>
      </w:r>
    </w:p>
    <w:p w14:paraId="03CA0EF5" w14:textId="77777777" w:rsidR="00EB0089" w:rsidRPr="00EB0089" w:rsidRDefault="00EB0089" w:rsidP="00EB0089">
      <w:pPr>
        <w:numPr>
          <w:ilvl w:val="0"/>
          <w:numId w:val="10"/>
        </w:numPr>
        <w:rPr>
          <w:rFonts w:ascii="Helvetica Neue Light" w:hAnsi="Helvetica Neue Light"/>
          <w:sz w:val="22"/>
          <w:szCs w:val="22"/>
        </w:rPr>
      </w:pPr>
      <w:r w:rsidRPr="00EB0089">
        <w:rPr>
          <w:rFonts w:ascii="Helvetica Neue Light" w:hAnsi="Helvetica Neue Light"/>
          <w:sz w:val="22"/>
          <w:szCs w:val="22"/>
        </w:rPr>
        <w:t>Draft up a rationale as to why a non-profit organization would be the best route for UACEP, over any other options. For example, why do we need a non-profit when counselors or teachers across the state who meet together do not. One way we are unique is that we bring together higher ed, public ed, USHE, and USBE and are a sub-chapter of NACEP.</w:t>
      </w:r>
    </w:p>
    <w:p w14:paraId="79AC74DD" w14:textId="77777777" w:rsidR="00EB0089" w:rsidRPr="00EB0089" w:rsidRDefault="00EB0089" w:rsidP="00EB0089">
      <w:pPr>
        <w:numPr>
          <w:ilvl w:val="0"/>
          <w:numId w:val="10"/>
        </w:numPr>
        <w:rPr>
          <w:rFonts w:ascii="Helvetica Neue Light" w:hAnsi="Helvetica Neue Light"/>
          <w:sz w:val="22"/>
          <w:szCs w:val="22"/>
        </w:rPr>
      </w:pPr>
      <w:r w:rsidRPr="00EB0089">
        <w:rPr>
          <w:rFonts w:ascii="Helvetica Neue Light" w:hAnsi="Helvetica Neue Light"/>
          <w:sz w:val="22"/>
          <w:szCs w:val="22"/>
        </w:rPr>
        <w:t xml:space="preserve">Send the above documentation to each institutions legal council through the proper channels to ensure that we have the support of both higher and public ed legal councils. If they are OK with it, they we are on safe ground incorporating. </w:t>
      </w:r>
    </w:p>
    <w:p w14:paraId="680C3466" w14:textId="77777777" w:rsidR="00EB0089" w:rsidRPr="00EB0089" w:rsidRDefault="00EB0089" w:rsidP="00EB0089">
      <w:pPr>
        <w:rPr>
          <w:rFonts w:ascii="Helvetica Neue Light" w:hAnsi="Helvetica Neue Light"/>
          <w:sz w:val="22"/>
          <w:szCs w:val="22"/>
        </w:rPr>
      </w:pPr>
    </w:p>
    <w:p w14:paraId="37431F79" w14:textId="77777777" w:rsidR="00EB0089" w:rsidRPr="00EB0089" w:rsidRDefault="00EB0089" w:rsidP="00EB0089">
      <w:pPr>
        <w:rPr>
          <w:rFonts w:ascii="Helvetica Neue Light" w:hAnsi="Helvetica Neue Light"/>
          <w:sz w:val="22"/>
          <w:szCs w:val="22"/>
        </w:rPr>
      </w:pPr>
      <w:r w:rsidRPr="00EB0089">
        <w:rPr>
          <w:rFonts w:ascii="Helvetica Neue Light" w:hAnsi="Helvetica Neue Light"/>
          <w:sz w:val="22"/>
          <w:szCs w:val="22"/>
        </w:rPr>
        <w:t xml:space="preserve">Finally, while UACEP as an organization or it’s members cannot participate in political advocacy, if UACEP identifies common challenges that we collectively agree on and that we all feel need to be addressed in state law, each CE Director and District Representative can push the issue to the government relations representatives at their institution (for SLCC that would be our VP of Government Relations), and that individual would consult with their peers at the other institutions to see if that is something they want to prioritize and address collectively as a group. </w:t>
      </w:r>
    </w:p>
    <w:p w14:paraId="251B2672" w14:textId="77777777" w:rsidR="00EB0089" w:rsidRPr="00EB0089" w:rsidRDefault="00EB0089" w:rsidP="00EB0089">
      <w:pPr>
        <w:rPr>
          <w:rFonts w:ascii="Helvetica Neue Light" w:hAnsi="Helvetica Neue Light"/>
          <w:sz w:val="22"/>
          <w:szCs w:val="22"/>
        </w:rPr>
      </w:pPr>
    </w:p>
    <w:p w14:paraId="1D9EB3D1" w14:textId="77777777" w:rsidR="00EB0089" w:rsidRPr="00EB0089" w:rsidRDefault="00EB0089" w:rsidP="00EB0089">
      <w:pPr>
        <w:rPr>
          <w:rFonts w:ascii="Helvetica Neue Light" w:hAnsi="Helvetica Neue Light"/>
          <w:sz w:val="22"/>
          <w:szCs w:val="22"/>
        </w:rPr>
      </w:pPr>
      <w:r w:rsidRPr="00EB0089">
        <w:rPr>
          <w:rFonts w:ascii="Helvetica Neue Light" w:hAnsi="Helvetica Neue Light"/>
          <w:sz w:val="22"/>
          <w:szCs w:val="22"/>
        </w:rPr>
        <w:t xml:space="preserve">Additionally, one point that was made, is that if we did invite a representative to participate in our organization, there could be negative consequences. At times individuals or organizations advocate one thing, but the representative, because of their opinion, may see things in a vastly different way and may elect to go in a completely opposite direction which could result in legislation with negative consequences. </w:t>
      </w:r>
    </w:p>
    <w:p w14:paraId="6C650894" w14:textId="77777777" w:rsidR="00EB0089" w:rsidRPr="00EB0089" w:rsidRDefault="00EB0089" w:rsidP="00EB0089">
      <w:pPr>
        <w:rPr>
          <w:rFonts w:ascii="Helvetica Neue Light" w:hAnsi="Helvetica Neue Light"/>
          <w:sz w:val="22"/>
          <w:szCs w:val="22"/>
        </w:rPr>
      </w:pPr>
    </w:p>
    <w:p w14:paraId="6738338D" w14:textId="77777777" w:rsidR="00EB0089" w:rsidRPr="00EB0089" w:rsidRDefault="00EB0089" w:rsidP="00EB0089">
      <w:pPr>
        <w:rPr>
          <w:rFonts w:ascii="Helvetica Neue Light" w:hAnsi="Helvetica Neue Light"/>
          <w:sz w:val="22"/>
          <w:szCs w:val="22"/>
        </w:rPr>
      </w:pPr>
    </w:p>
    <w:p w14:paraId="0EB66E60" w14:textId="77777777" w:rsidR="0085294D" w:rsidRPr="0085294D" w:rsidRDefault="0085294D" w:rsidP="0085294D">
      <w:pPr>
        <w:rPr>
          <w:rFonts w:ascii="Helvetica Neue Light" w:hAnsi="Helvetica Neue Light"/>
          <w:sz w:val="22"/>
          <w:szCs w:val="22"/>
        </w:rPr>
      </w:pPr>
    </w:p>
    <w:sectPr w:rsidR="0085294D" w:rsidRPr="0085294D" w:rsidSect="00D90996">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D128CA" w14:textId="77777777" w:rsidR="00531DAC" w:rsidRDefault="00531DAC" w:rsidP="0026379B">
      <w:r>
        <w:separator/>
      </w:r>
    </w:p>
  </w:endnote>
  <w:endnote w:type="continuationSeparator" w:id="0">
    <w:p w14:paraId="18535949" w14:textId="77777777" w:rsidR="00531DAC" w:rsidRDefault="00531DAC" w:rsidP="00263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Neue Medium">
    <w:panose1 w:val="020B0604020202020204"/>
    <w:charset w:val="4D"/>
    <w:family w:val="swiss"/>
    <w:pitch w:val="variable"/>
    <w:sig w:usb0="A00002FF" w:usb1="5000205B" w:usb2="00000002" w:usb3="00000000" w:csb0="0000009B"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 w:name="Helvetica Neue Thin">
    <w:panose1 w:val="020B0403020202020204"/>
    <w:charset w:val="00"/>
    <w:family w:val="swiss"/>
    <w:pitch w:val="variable"/>
    <w:sig w:usb0="E00002EF" w:usb1="5000205B" w:usb2="00000002"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C0ED07" w14:textId="77777777" w:rsidR="00531DAC" w:rsidRDefault="00531DAC" w:rsidP="0026379B">
      <w:r>
        <w:separator/>
      </w:r>
    </w:p>
  </w:footnote>
  <w:footnote w:type="continuationSeparator" w:id="0">
    <w:p w14:paraId="638F4B88" w14:textId="77777777" w:rsidR="00531DAC" w:rsidRDefault="00531DAC" w:rsidP="002637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37D59F" w14:textId="54945CD3" w:rsidR="0026379B" w:rsidRDefault="0026379B" w:rsidP="0026379B">
    <w:pPr>
      <w:pStyle w:val="Header"/>
      <w:ind w:left="450"/>
      <w:rPr>
        <w:rFonts w:ascii="Helvetica Neue" w:hAnsi="Helvetica Neue"/>
        <w:b/>
        <w:bCs/>
      </w:rPr>
    </w:pPr>
    <w:r w:rsidRPr="0051571A">
      <w:rPr>
        <w:rFonts w:ascii="Helvetica Neue" w:hAnsi="Helvetica Neue"/>
        <w:b/>
        <w:bCs/>
        <w:noProof/>
      </w:rPr>
      <w:drawing>
        <wp:anchor distT="0" distB="0" distL="114300" distR="114300" simplePos="0" relativeHeight="251658240" behindDoc="1" locked="0" layoutInCell="1" allowOverlap="1" wp14:anchorId="2EA92332" wp14:editId="29B7FD52">
          <wp:simplePos x="0" y="0"/>
          <wp:positionH relativeFrom="column">
            <wp:posOffset>-497941</wp:posOffset>
          </wp:positionH>
          <wp:positionV relativeFrom="paragraph">
            <wp:posOffset>-140329</wp:posOffset>
          </wp:positionV>
          <wp:extent cx="604588" cy="84197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ACEPLogo.png"/>
                  <pic:cNvPicPr/>
                </pic:nvPicPr>
                <pic:blipFill>
                  <a:blip r:embed="rId1">
                    <a:extLst>
                      <a:ext uri="{28A0092B-C50C-407E-A947-70E740481C1C}">
                        <a14:useLocalDpi xmlns:a14="http://schemas.microsoft.com/office/drawing/2010/main" val="0"/>
                      </a:ext>
                    </a:extLst>
                  </a:blip>
                  <a:stretch>
                    <a:fillRect/>
                  </a:stretch>
                </pic:blipFill>
                <pic:spPr>
                  <a:xfrm>
                    <a:off x="0" y="0"/>
                    <a:ext cx="604588" cy="841972"/>
                  </a:xfrm>
                  <a:prstGeom prst="rect">
                    <a:avLst/>
                  </a:prstGeom>
                </pic:spPr>
              </pic:pic>
            </a:graphicData>
          </a:graphic>
          <wp14:sizeRelH relativeFrom="page">
            <wp14:pctWidth>0</wp14:pctWidth>
          </wp14:sizeRelH>
          <wp14:sizeRelV relativeFrom="page">
            <wp14:pctHeight>0</wp14:pctHeight>
          </wp14:sizeRelV>
        </wp:anchor>
      </w:drawing>
    </w:r>
    <w:r w:rsidRPr="0051571A">
      <w:rPr>
        <w:rFonts w:ascii="Helvetica Neue" w:hAnsi="Helvetica Neue"/>
        <w:b/>
        <w:bCs/>
      </w:rPr>
      <w:t>UTAH ALLIANCE OF CONCURRENT ENROLLMENT PARTNERSHIPS</w:t>
    </w:r>
  </w:p>
  <w:p w14:paraId="5AB9E47D" w14:textId="79AB6B94" w:rsidR="0051571A" w:rsidRDefault="008E19AB" w:rsidP="0026379B">
    <w:pPr>
      <w:pStyle w:val="Header"/>
      <w:pBdr>
        <w:bottom w:val="single" w:sz="6" w:space="1" w:color="auto"/>
      </w:pBdr>
      <w:ind w:left="450"/>
      <w:rPr>
        <w:rFonts w:ascii="Helvetica Neue Thin" w:hAnsi="Helvetica Neue Thin"/>
        <w:i/>
        <w:iCs/>
        <w:sz w:val="22"/>
        <w:szCs w:val="22"/>
      </w:rPr>
    </w:pPr>
    <w:r>
      <w:rPr>
        <w:rFonts w:ascii="Helvetica Neue Thin" w:hAnsi="Helvetica Neue Thin"/>
        <w:i/>
        <w:iCs/>
        <w:sz w:val="22"/>
        <w:szCs w:val="22"/>
      </w:rPr>
      <w:t xml:space="preserve">Focus Group </w:t>
    </w:r>
    <w:r w:rsidR="0051571A" w:rsidRPr="0051571A">
      <w:rPr>
        <w:rFonts w:ascii="Helvetica Neue Thin" w:hAnsi="Helvetica Neue Thin"/>
        <w:i/>
        <w:iCs/>
        <w:sz w:val="22"/>
        <w:szCs w:val="22"/>
      </w:rPr>
      <w:t>Meeting Agenda</w:t>
    </w:r>
  </w:p>
  <w:p w14:paraId="4E6A19E1" w14:textId="77777777" w:rsidR="0051571A" w:rsidRDefault="0051571A" w:rsidP="0026379B">
    <w:pPr>
      <w:pStyle w:val="Header"/>
      <w:pBdr>
        <w:bottom w:val="single" w:sz="6" w:space="1" w:color="auto"/>
      </w:pBdr>
      <w:ind w:left="450"/>
      <w:rPr>
        <w:rFonts w:ascii="Helvetica Neue Thin" w:hAnsi="Helvetica Neue Thin"/>
        <w:i/>
        <w:iCs/>
        <w:sz w:val="22"/>
        <w:szCs w:val="22"/>
      </w:rPr>
    </w:pPr>
  </w:p>
  <w:p w14:paraId="44D4DBD9" w14:textId="77777777" w:rsidR="0051571A" w:rsidRPr="0051571A" w:rsidRDefault="0051571A" w:rsidP="0026379B">
    <w:pPr>
      <w:pStyle w:val="Header"/>
      <w:ind w:left="450"/>
      <w:rPr>
        <w:rFonts w:ascii="Helvetica Neue Thin" w:hAnsi="Helvetica Neue Thin"/>
        <w:i/>
        <w:iCs/>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2059B"/>
    <w:multiLevelType w:val="hybridMultilevel"/>
    <w:tmpl w:val="2F9853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683AC9"/>
    <w:multiLevelType w:val="hybridMultilevel"/>
    <w:tmpl w:val="C77A4B9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 w15:restartNumberingAfterBreak="0">
    <w:nsid w:val="1C0A60E6"/>
    <w:multiLevelType w:val="hybridMultilevel"/>
    <w:tmpl w:val="E216168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3" w15:restartNumberingAfterBreak="0">
    <w:nsid w:val="21894948"/>
    <w:multiLevelType w:val="hybridMultilevel"/>
    <w:tmpl w:val="63063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913C32"/>
    <w:multiLevelType w:val="hybridMultilevel"/>
    <w:tmpl w:val="1ED2E4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7A795D"/>
    <w:multiLevelType w:val="hybridMultilevel"/>
    <w:tmpl w:val="198A12D2"/>
    <w:lvl w:ilvl="0" w:tplc="000AD6F6">
      <w:start w:val="1"/>
      <w:numFmt w:val="decimal"/>
      <w:lvlText w:val="%1."/>
      <w:lvlJc w:val="left"/>
      <w:pPr>
        <w:ind w:left="81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6" w15:restartNumberingAfterBreak="0">
    <w:nsid w:val="2A610826"/>
    <w:multiLevelType w:val="hybridMultilevel"/>
    <w:tmpl w:val="A5461EEE"/>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7" w15:restartNumberingAfterBreak="0">
    <w:nsid w:val="448C71FC"/>
    <w:multiLevelType w:val="hybridMultilevel"/>
    <w:tmpl w:val="2D7C6258"/>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8" w15:restartNumberingAfterBreak="0">
    <w:nsid w:val="4E7C273A"/>
    <w:multiLevelType w:val="hybridMultilevel"/>
    <w:tmpl w:val="241221E6"/>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9" w15:restartNumberingAfterBreak="0">
    <w:nsid w:val="5DD32296"/>
    <w:multiLevelType w:val="hybridMultilevel"/>
    <w:tmpl w:val="FEA47F3C"/>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abstractNumId w:val="5"/>
  </w:num>
  <w:num w:numId="2">
    <w:abstractNumId w:val="1"/>
  </w:num>
  <w:num w:numId="3">
    <w:abstractNumId w:val="7"/>
  </w:num>
  <w:num w:numId="4">
    <w:abstractNumId w:val="2"/>
  </w:num>
  <w:num w:numId="5">
    <w:abstractNumId w:val="9"/>
  </w:num>
  <w:num w:numId="6">
    <w:abstractNumId w:val="6"/>
  </w:num>
  <w:num w:numId="7">
    <w:abstractNumId w:val="8"/>
  </w:num>
  <w:num w:numId="8">
    <w:abstractNumId w:val="3"/>
  </w:num>
  <w:num w:numId="9">
    <w:abstractNumId w:val="4"/>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79B"/>
    <w:rsid w:val="00017E63"/>
    <w:rsid w:val="0009612D"/>
    <w:rsid w:val="000C4A3C"/>
    <w:rsid w:val="00157933"/>
    <w:rsid w:val="0026379B"/>
    <w:rsid w:val="002E2A9E"/>
    <w:rsid w:val="00334D8E"/>
    <w:rsid w:val="003F1761"/>
    <w:rsid w:val="0042274C"/>
    <w:rsid w:val="00492493"/>
    <w:rsid w:val="004A2FDE"/>
    <w:rsid w:val="0051571A"/>
    <w:rsid w:val="00531DAC"/>
    <w:rsid w:val="00536354"/>
    <w:rsid w:val="0069549A"/>
    <w:rsid w:val="00707736"/>
    <w:rsid w:val="00784697"/>
    <w:rsid w:val="0085294D"/>
    <w:rsid w:val="00860836"/>
    <w:rsid w:val="008E19AB"/>
    <w:rsid w:val="00A75D69"/>
    <w:rsid w:val="00B61BA5"/>
    <w:rsid w:val="00B62C3A"/>
    <w:rsid w:val="00C06AA8"/>
    <w:rsid w:val="00D90996"/>
    <w:rsid w:val="00EB0089"/>
    <w:rsid w:val="00F41209"/>
    <w:rsid w:val="00F473C8"/>
    <w:rsid w:val="00FF29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417377"/>
  <w15:chartTrackingRefBased/>
  <w15:docId w15:val="{2C25A277-A37D-4643-8BD5-B3C40B511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379B"/>
    <w:pPr>
      <w:tabs>
        <w:tab w:val="center" w:pos="4680"/>
        <w:tab w:val="right" w:pos="9360"/>
      </w:tabs>
    </w:pPr>
  </w:style>
  <w:style w:type="character" w:customStyle="1" w:styleId="HeaderChar">
    <w:name w:val="Header Char"/>
    <w:basedOn w:val="DefaultParagraphFont"/>
    <w:link w:val="Header"/>
    <w:uiPriority w:val="99"/>
    <w:rsid w:val="0026379B"/>
  </w:style>
  <w:style w:type="paragraph" w:styleId="Footer">
    <w:name w:val="footer"/>
    <w:basedOn w:val="Normal"/>
    <w:link w:val="FooterChar"/>
    <w:uiPriority w:val="99"/>
    <w:unhideWhenUsed/>
    <w:rsid w:val="0026379B"/>
    <w:pPr>
      <w:tabs>
        <w:tab w:val="center" w:pos="4680"/>
        <w:tab w:val="right" w:pos="9360"/>
      </w:tabs>
    </w:pPr>
  </w:style>
  <w:style w:type="character" w:customStyle="1" w:styleId="FooterChar">
    <w:name w:val="Footer Char"/>
    <w:basedOn w:val="DefaultParagraphFont"/>
    <w:link w:val="Footer"/>
    <w:uiPriority w:val="99"/>
    <w:rsid w:val="0026379B"/>
  </w:style>
  <w:style w:type="paragraph" w:styleId="ListParagraph">
    <w:name w:val="List Paragraph"/>
    <w:basedOn w:val="Normal"/>
    <w:uiPriority w:val="34"/>
    <w:qFormat/>
    <w:rsid w:val="005157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7070952">
      <w:bodyDiv w:val="1"/>
      <w:marLeft w:val="0"/>
      <w:marRight w:val="0"/>
      <w:marTop w:val="0"/>
      <w:marBottom w:val="0"/>
      <w:divBdr>
        <w:top w:val="none" w:sz="0" w:space="0" w:color="auto"/>
        <w:left w:val="none" w:sz="0" w:space="0" w:color="auto"/>
        <w:bottom w:val="none" w:sz="0" w:space="0" w:color="auto"/>
        <w:right w:val="none" w:sz="0" w:space="0" w:color="auto"/>
      </w:divBdr>
    </w:div>
    <w:div w:id="794521238">
      <w:bodyDiv w:val="1"/>
      <w:marLeft w:val="0"/>
      <w:marRight w:val="0"/>
      <w:marTop w:val="0"/>
      <w:marBottom w:val="0"/>
      <w:divBdr>
        <w:top w:val="none" w:sz="0" w:space="0" w:color="auto"/>
        <w:left w:val="none" w:sz="0" w:space="0" w:color="auto"/>
        <w:bottom w:val="none" w:sz="0" w:space="0" w:color="auto"/>
        <w:right w:val="none" w:sz="0" w:space="0" w:color="auto"/>
      </w:divBdr>
    </w:div>
    <w:div w:id="1707565264">
      <w:bodyDiv w:val="1"/>
      <w:marLeft w:val="0"/>
      <w:marRight w:val="0"/>
      <w:marTop w:val="0"/>
      <w:marBottom w:val="0"/>
      <w:divBdr>
        <w:top w:val="none" w:sz="0" w:space="0" w:color="auto"/>
        <w:left w:val="none" w:sz="0" w:space="0" w:color="auto"/>
        <w:bottom w:val="none" w:sz="0" w:space="0" w:color="auto"/>
        <w:right w:val="none" w:sz="0" w:space="0" w:color="auto"/>
      </w:divBdr>
    </w:div>
    <w:div w:id="1978803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150</TotalTime>
  <Pages>3</Pages>
  <Words>944</Words>
  <Characters>5382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Kowallis</dc:creator>
  <cp:keywords/>
  <dc:description/>
  <cp:lastModifiedBy>Brandon Kowallis</cp:lastModifiedBy>
  <cp:revision>10</cp:revision>
  <dcterms:created xsi:type="dcterms:W3CDTF">2019-11-05T19:36:00Z</dcterms:created>
  <dcterms:modified xsi:type="dcterms:W3CDTF">2019-11-08T00:31:00Z</dcterms:modified>
</cp:coreProperties>
</file>